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10800"/>
      </w:tblGrid>
      <w:tr w:rsidR="00604635" w14:paraId="78981BCB" w14:textId="77777777">
        <w:tc>
          <w:tcPr>
            <w:tcW w:w="10790" w:type="dxa"/>
          </w:tcPr>
          <w:tbl>
            <w:tblPr>
              <w:tblStyle w:val="TableGrid"/>
              <w:tblW w:w="108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tructure layout table"/>
            </w:tblPr>
            <w:tblGrid>
              <w:gridCol w:w="6593"/>
              <w:gridCol w:w="221"/>
              <w:gridCol w:w="4000"/>
            </w:tblGrid>
            <w:tr w:rsidR="00604635" w14:paraId="3DEB4FC1" w14:textId="77777777" w:rsidTr="006E23C7">
              <w:tc>
                <w:tcPr>
                  <w:tcW w:w="6593" w:type="dxa"/>
                  <w:shd w:val="clear" w:color="auto" w:fill="0F6FC6" w:themeFill="accent1"/>
                  <w:vAlign w:val="center"/>
                </w:tcPr>
                <w:p w14:paraId="3C7F132B" w14:textId="77777777" w:rsidR="00D6332C" w:rsidRDefault="006E23C7" w:rsidP="006E23C7">
                  <w:pPr>
                    <w:pStyle w:val="Title"/>
                    <w:spacing w:after="240"/>
                    <w:ind w:right="-157"/>
                  </w:pPr>
                  <w:r>
                    <w:t>1-9 HICKS ST</w:t>
                  </w:r>
                </w:p>
                <w:p w14:paraId="720F3BD3" w14:textId="77777777" w:rsidR="006E23C7" w:rsidRDefault="006E23C7" w:rsidP="006E23C7">
                  <w:pPr>
                    <w:pStyle w:val="Title"/>
                    <w:spacing w:after="240"/>
                    <w:ind w:right="-157"/>
                  </w:pPr>
                  <w:r>
                    <w:t>LINDENHURST</w:t>
                  </w:r>
                </w:p>
              </w:tc>
              <w:tc>
                <w:tcPr>
                  <w:tcW w:w="221" w:type="dxa"/>
                  <w:vAlign w:val="center"/>
                </w:tcPr>
                <w:p w14:paraId="4D76FA5F" w14:textId="77777777" w:rsidR="00604635" w:rsidRDefault="00604635">
                  <w:pPr>
                    <w:spacing w:after="240" w:line="259" w:lineRule="auto"/>
                  </w:pPr>
                </w:p>
              </w:tc>
              <w:tc>
                <w:tcPr>
                  <w:tcW w:w="4000" w:type="dxa"/>
                  <w:shd w:val="clear" w:color="auto" w:fill="C7E2FA" w:themeFill="accent1" w:themeFillTint="33"/>
                  <w:vAlign w:val="center"/>
                </w:tcPr>
                <w:p w14:paraId="686FFDEE" w14:textId="77777777" w:rsidR="00604635" w:rsidRDefault="006E23C7">
                  <w:pPr>
                    <w:pStyle w:val="Subtitle"/>
                    <w:spacing w:after="240"/>
                  </w:pPr>
                  <w:r>
                    <w:t>6,430</w:t>
                  </w:r>
                  <w:r w:rsidR="003A03B4">
                    <w:t xml:space="preserve"> Sqft</w:t>
                  </w:r>
                </w:p>
                <w:p w14:paraId="2B6D711F" w14:textId="77777777" w:rsidR="00604635" w:rsidRDefault="00A83F67">
                  <w:pPr>
                    <w:pStyle w:val="Subtitle"/>
                    <w:spacing w:after="240"/>
                  </w:pPr>
                  <w:r>
                    <w:sym w:font="Symbol" w:char="F0B7"/>
                  </w:r>
                </w:p>
                <w:p w14:paraId="20998E0D" w14:textId="77777777" w:rsidR="00604635" w:rsidRDefault="006E23C7" w:rsidP="003A03B4">
                  <w:pPr>
                    <w:pStyle w:val="Subtitle"/>
                    <w:spacing w:after="240"/>
                  </w:pPr>
                  <w:r>
                    <w:t>INDUSTRIAL</w:t>
                  </w:r>
                </w:p>
              </w:tc>
            </w:tr>
            <w:tr w:rsidR="00604635" w14:paraId="7C748CB7" w14:textId="77777777" w:rsidTr="006E23C7">
              <w:tc>
                <w:tcPr>
                  <w:tcW w:w="6593" w:type="dxa"/>
                  <w:tcMar>
                    <w:top w:w="259" w:type="dxa"/>
                    <w:bottom w:w="576" w:type="dxa"/>
                  </w:tcMar>
                </w:tcPr>
                <w:p w14:paraId="075F8073" w14:textId="77777777" w:rsidR="00604635" w:rsidRDefault="00A83F67" w:rsidP="006E23C7">
                  <w:pPr>
                    <w:ind w:right="-157"/>
                  </w:pPr>
                  <w:bookmarkStart w:id="0" w:name="_GoBack"/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3A3767ED" wp14:editId="7A9AC377">
                        <wp:extent cx="4114800" cy="2734628"/>
                        <wp:effectExtent l="0" t="0" r="0" b="889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00310465_2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26819" cy="27426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c>
              <w:tc>
                <w:tcPr>
                  <w:tcW w:w="221" w:type="dxa"/>
                  <w:tcMar>
                    <w:top w:w="259" w:type="dxa"/>
                    <w:bottom w:w="576" w:type="dxa"/>
                  </w:tcMar>
                </w:tcPr>
                <w:p w14:paraId="75CF6D60" w14:textId="77777777" w:rsidR="00604635" w:rsidRDefault="00604635"/>
              </w:tc>
              <w:tc>
                <w:tcPr>
                  <w:tcW w:w="4000" w:type="dxa"/>
                  <w:tcMar>
                    <w:top w:w="259" w:type="dxa"/>
                    <w:bottom w:w="576" w:type="dxa"/>
                  </w:tcMar>
                </w:tcPr>
                <w:p w14:paraId="31A40585" w14:textId="77777777" w:rsidR="00604635" w:rsidRDefault="00A83F67"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1E499A4D" wp14:editId="08B14F5F">
                        <wp:extent cx="2450438" cy="1590040"/>
                        <wp:effectExtent l="50800" t="0" r="39370" b="11176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002fcc65_2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5037" cy="16060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effectLst>
                                  <a:outerShdw blurRad="50800" dist="50800" dir="5400000" algn="ctr" rotWithShape="0">
                                    <a:srgbClr val="000000"/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04635" w14:paraId="0A083F5B" w14:textId="77777777" w:rsidTr="006E23C7">
              <w:tc>
                <w:tcPr>
                  <w:tcW w:w="6593" w:type="dxa"/>
                </w:tcPr>
                <w:p w14:paraId="1E473AAC" w14:textId="77777777" w:rsidR="00604635" w:rsidRDefault="006E23C7" w:rsidP="006E23C7">
                  <w:pPr>
                    <w:pStyle w:val="Heading2"/>
                    <w:spacing w:after="240"/>
                    <w:ind w:right="-157"/>
                    <w:outlineLvl w:val="1"/>
                  </w:pPr>
                  <w:r>
                    <w:t>6,430 Sqft Warehouse</w:t>
                  </w:r>
                </w:p>
                <w:p w14:paraId="2DA2AB6E" w14:textId="77777777" w:rsidR="006E23C7" w:rsidRDefault="006E23C7" w:rsidP="006E23C7">
                  <w:r>
                    <w:t>Divided into two Units, with separate utilities</w:t>
                  </w:r>
                </w:p>
                <w:p w14:paraId="549777B9" w14:textId="77777777" w:rsidR="006E23C7" w:rsidRDefault="006E23C7" w:rsidP="006E23C7">
                  <w:r>
                    <w:t>Easily converts into 4 units</w:t>
                  </w:r>
                </w:p>
                <w:p w14:paraId="51D8C91A" w14:textId="77777777" w:rsidR="006E23C7" w:rsidRDefault="006E23C7" w:rsidP="006E23C7">
                  <w:r>
                    <w:t>12’ ceilings, 3 overhead doors</w:t>
                  </w:r>
                </w:p>
                <w:p w14:paraId="04A7BC92" w14:textId="77777777" w:rsidR="006E23C7" w:rsidRDefault="006E23C7" w:rsidP="006E23C7">
                  <w:r>
                    <w:t>Lot size: 14,560 sqft</w:t>
                  </w:r>
                </w:p>
                <w:p w14:paraId="31F9E383" w14:textId="77777777" w:rsidR="00D6332C" w:rsidRDefault="006E23C7" w:rsidP="006E23C7">
                  <w:pPr>
                    <w:ind w:right="-157"/>
                  </w:pPr>
                  <w:r>
                    <w:t>2016-17 Taxes $15,907 ($2.47)</w:t>
                  </w:r>
                </w:p>
                <w:p w14:paraId="5A99F473" w14:textId="77777777" w:rsidR="006E23C7" w:rsidRDefault="006E23C7" w:rsidP="006E23C7">
                  <w:pPr>
                    <w:ind w:right="-157"/>
                  </w:pPr>
                  <w:r>
                    <w:t>$749,000 ($116psf)</w:t>
                  </w:r>
                </w:p>
                <w:p w14:paraId="5F43D424" w14:textId="77777777" w:rsidR="00D6332C" w:rsidRDefault="00D6332C" w:rsidP="006E23C7">
                  <w:pPr>
                    <w:ind w:right="-157"/>
                  </w:pPr>
                </w:p>
                <w:p w14:paraId="482E464A" w14:textId="77777777" w:rsidR="00D6332C" w:rsidRPr="00D6332C" w:rsidRDefault="00D6332C" w:rsidP="006E23C7">
                  <w:pPr>
                    <w:ind w:right="-157"/>
                  </w:pPr>
                </w:p>
              </w:tc>
              <w:tc>
                <w:tcPr>
                  <w:tcW w:w="221" w:type="dxa"/>
                </w:tcPr>
                <w:p w14:paraId="324B5D39" w14:textId="77777777" w:rsidR="00604635" w:rsidRDefault="00604635">
                  <w:pPr>
                    <w:spacing w:after="240" w:line="259" w:lineRule="auto"/>
                  </w:pPr>
                </w:p>
              </w:tc>
              <w:tc>
                <w:tcPr>
                  <w:tcW w:w="4000" w:type="dxa"/>
                </w:tcPr>
                <w:p w14:paraId="10443378" w14:textId="77777777" w:rsidR="00604635" w:rsidRDefault="003A03B4">
                  <w:pPr>
                    <w:pStyle w:val="Heading1"/>
                    <w:outlineLvl w:val="0"/>
                  </w:pPr>
                  <w:r>
                    <w:t>Michael Freedberg</w:t>
                  </w:r>
                </w:p>
                <w:p w14:paraId="23773B51" w14:textId="77777777" w:rsidR="00604635" w:rsidRPr="00742F8A" w:rsidRDefault="003A03B4">
                  <w:pPr>
                    <w:pStyle w:val="Heading4"/>
                    <w:outlineLvl w:val="3"/>
                    <w:rPr>
                      <w:sz w:val="24"/>
                    </w:rPr>
                  </w:pPr>
                  <w:r w:rsidRPr="00742F8A">
                    <w:rPr>
                      <w:sz w:val="24"/>
                    </w:rPr>
                    <w:t>Michael.freedberg@gmail.com</w:t>
                  </w:r>
                </w:p>
                <w:p w14:paraId="302B5929" w14:textId="77777777" w:rsidR="00604635" w:rsidRDefault="003A03B4" w:rsidP="003A03B4">
                  <w:pPr>
                    <w:pStyle w:val="Phone"/>
                  </w:pPr>
                  <w:r>
                    <w:t>(646) 623-5242</w:t>
                  </w:r>
                </w:p>
              </w:tc>
            </w:tr>
            <w:tr w:rsidR="003A03B4" w14:paraId="156F5AB0" w14:textId="77777777" w:rsidTr="006E23C7">
              <w:tc>
                <w:tcPr>
                  <w:tcW w:w="6593" w:type="dxa"/>
                </w:tcPr>
                <w:p w14:paraId="79734824" w14:textId="77777777" w:rsidR="003A03B4" w:rsidRDefault="003A03B4" w:rsidP="006E23C7">
                  <w:pPr>
                    <w:pStyle w:val="Heading2"/>
                    <w:ind w:right="-157"/>
                    <w:outlineLvl w:val="1"/>
                  </w:pPr>
                </w:p>
              </w:tc>
              <w:tc>
                <w:tcPr>
                  <w:tcW w:w="221" w:type="dxa"/>
                </w:tcPr>
                <w:p w14:paraId="56A39539" w14:textId="77777777" w:rsidR="003A03B4" w:rsidRDefault="003A03B4"/>
              </w:tc>
              <w:tc>
                <w:tcPr>
                  <w:tcW w:w="4000" w:type="dxa"/>
                </w:tcPr>
                <w:p w14:paraId="5CA08731" w14:textId="77777777" w:rsidR="003A03B4" w:rsidRDefault="003A03B4">
                  <w:pPr>
                    <w:pStyle w:val="Heading1"/>
                    <w:outlineLvl w:val="0"/>
                  </w:pPr>
                </w:p>
              </w:tc>
            </w:tr>
          </w:tbl>
          <w:p w14:paraId="6BF6DD63" w14:textId="77777777" w:rsidR="00604635" w:rsidRDefault="00604635"/>
        </w:tc>
      </w:tr>
    </w:tbl>
    <w:p w14:paraId="7E6F2C42" w14:textId="77777777" w:rsidR="009C7A03" w:rsidRDefault="009C7A03"/>
    <w:sectPr w:rsidR="009C7A03">
      <w:footerReference w:type="default" r:id="rId8"/>
      <w:pgSz w:w="12240" w:h="15840"/>
      <w:pgMar w:top="72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4D1765" w14:textId="77777777" w:rsidR="00591C73" w:rsidRDefault="00591C73">
      <w:pPr>
        <w:spacing w:after="0" w:line="240" w:lineRule="auto"/>
      </w:pPr>
      <w:r>
        <w:separator/>
      </w:r>
    </w:p>
  </w:endnote>
  <w:endnote w:type="continuationSeparator" w:id="0">
    <w:p w14:paraId="3C2DB0FF" w14:textId="77777777" w:rsidR="00591C73" w:rsidRDefault="00591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メイリオ">
    <w:charset w:val="80"/>
    <w:family w:val="auto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F59BD0" w14:textId="77777777" w:rsidR="00356A37" w:rsidRDefault="00356A37" w:rsidP="00356A37">
    <w:pPr>
      <w:pStyle w:val="Footer"/>
      <w:jc w:val="center"/>
    </w:pPr>
    <w:r>
      <w:t>Specialists in Office, Industrial, Retail and Investment Real Estate.</w:t>
    </w:r>
  </w:p>
  <w:p w14:paraId="0C67711A" w14:textId="77777777" w:rsidR="00356A37" w:rsidRDefault="00356A37" w:rsidP="00356A37">
    <w:pPr>
      <w:pStyle w:val="Footer"/>
      <w:jc w:val="center"/>
    </w:pPr>
    <w:r>
      <w:t>Suffolk Industrial Properties, LLC 51 Cabot Street West Babylon, NY 11704</w:t>
    </w:r>
  </w:p>
  <w:p w14:paraId="776AB3B4" w14:textId="77777777" w:rsidR="00356A37" w:rsidRPr="00356A37" w:rsidRDefault="00356A37" w:rsidP="00356A37">
    <w:pPr>
      <w:pStyle w:val="Footer"/>
      <w:jc w:val="center"/>
      <w:rPr>
        <w:i/>
        <w:sz w:val="22"/>
        <w:szCs w:val="22"/>
      </w:rPr>
    </w:pPr>
    <w:r>
      <w:rPr>
        <w:i/>
        <w:sz w:val="22"/>
        <w:szCs w:val="22"/>
      </w:rPr>
      <w:t>All information is from sources deemed reliable, and is submitted subject to errors, omissions, change of price, rental, prior sale and withdrawal without notice.</w:t>
    </w:r>
  </w:p>
  <w:p w14:paraId="537D089C" w14:textId="77777777" w:rsidR="00356A37" w:rsidRDefault="00356A3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89AF18" w14:textId="77777777" w:rsidR="00591C73" w:rsidRDefault="00591C73">
      <w:pPr>
        <w:spacing w:after="0" w:line="240" w:lineRule="auto"/>
      </w:pPr>
      <w:r>
        <w:separator/>
      </w:r>
    </w:p>
  </w:footnote>
  <w:footnote w:type="continuationSeparator" w:id="0">
    <w:p w14:paraId="467588C0" w14:textId="77777777" w:rsidR="00591C73" w:rsidRDefault="00591C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3C7"/>
    <w:rsid w:val="00182859"/>
    <w:rsid w:val="00356A37"/>
    <w:rsid w:val="003A03B4"/>
    <w:rsid w:val="00591C73"/>
    <w:rsid w:val="00604635"/>
    <w:rsid w:val="006A320C"/>
    <w:rsid w:val="006E23C7"/>
    <w:rsid w:val="00742F8A"/>
    <w:rsid w:val="007F0AE5"/>
    <w:rsid w:val="009C7A03"/>
    <w:rsid w:val="00A83F67"/>
    <w:rsid w:val="00D6332C"/>
    <w:rsid w:val="00F17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F77576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4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8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color w:val="0F6FC6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60" w:after="0" w:line="240" w:lineRule="auto"/>
      <w:outlineLvl w:val="2"/>
    </w:pPr>
    <w:rPr>
      <w:rFonts w:asciiTheme="majorHAnsi" w:eastAsiaTheme="majorEastAsia" w:hAnsiTheme="majorHAnsi" w:cstheme="majorBidi"/>
      <w:color w:val="0F6FC6" w:themeColor="accent1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after="0" w:line="240" w:lineRule="auto"/>
      <w:outlineLvl w:val="3"/>
    </w:pPr>
    <w:rPr>
      <w:rFonts w:asciiTheme="majorHAnsi" w:eastAsiaTheme="majorEastAsia" w:hAnsiTheme="majorHAnsi" w:cstheme="majorBidi"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B5294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0F6FC6" w:themeColor="accent1"/>
      <w:spacing w:val="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pBdr>
        <w:top w:val="single" w:sz="8" w:space="6" w:color="0B5294" w:themeColor="accent1" w:themeShade="BF"/>
        <w:bottom w:val="single" w:sz="8" w:space="6" w:color="0B5294" w:themeColor="accent1" w:themeShade="BF"/>
      </w:pBdr>
      <w:spacing w:before="240" w:line="240" w:lineRule="auto"/>
      <w:ind w:left="288" w:right="288"/>
      <w:contextualSpacing/>
      <w:jc w:val="center"/>
    </w:pPr>
    <w:rPr>
      <w:caps/>
      <w:color w:val="0B5294" w:themeColor="accent1" w:themeShade="BF"/>
      <w:sz w:val="42"/>
      <w:szCs w:val="22"/>
    </w:rPr>
  </w:style>
  <w:style w:type="paragraph" w:styleId="Title">
    <w:name w:val="Title"/>
    <w:basedOn w:val="Normal"/>
    <w:link w:val="TitleChar"/>
    <w:uiPriority w:val="1"/>
    <w:qFormat/>
    <w:pPr>
      <w:spacing w:before="24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0B5294" w:themeColor="accent1" w:themeShade="BF"/>
      <w:sz w:val="4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6FC6" w:themeColor="accent1"/>
      <w:sz w:val="48"/>
      <w:szCs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0F6FC6" w:themeColor="accent1"/>
        <w:bottom w:val="single" w:sz="4" w:space="10" w:color="0F6FC6" w:themeColor="accent1"/>
      </w:pBdr>
      <w:spacing w:before="360" w:after="360"/>
    </w:pPr>
    <w:rPr>
      <w:i/>
      <w:iCs/>
      <w:color w:val="0F6FC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0F6FC6" w:themeColor="accent1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0F6FC6" w:themeColor="accen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0B5294" w:themeColor="accent1" w:themeShade="BF"/>
    </w:rPr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customStyle="1" w:styleId="ContactInfo">
    <w:name w:val="Contact Info"/>
    <w:basedOn w:val="Normal"/>
    <w:next w:val="Normal"/>
    <w:uiPriority w:val="12"/>
    <w:qFormat/>
    <w:pPr>
      <w:spacing w:before="360" w:after="0" w:line="240" w:lineRule="auto"/>
    </w:pPr>
    <w:rPr>
      <w:sz w:val="32"/>
    </w:rPr>
  </w:style>
  <w:style w:type="paragraph" w:customStyle="1" w:styleId="Phone">
    <w:name w:val="Phone"/>
    <w:basedOn w:val="Normal"/>
    <w:next w:val="Normal"/>
    <w:uiPriority w:val="13"/>
    <w:qFormat/>
    <w:pPr>
      <w:spacing w:after="0" w:line="240" w:lineRule="auto"/>
    </w:pPr>
    <w:rPr>
      <w:sz w:val="3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mikefreedberg/Library/Group%20Containers/UBF8T346G9.Office/User%20Content.localized/Templates.localized/aaa%20flyer.dotx" TargetMode="Externa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aaa flyer.dotx</Template>
  <TotalTime>16</TotalTime>
  <Pages>1</Pages>
  <Words>49</Words>
  <Characters>280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freedberg</dc:creator>
  <cp:keywords/>
  <dc:description/>
  <cp:lastModifiedBy>Michael freedberg</cp:lastModifiedBy>
  <cp:revision>1</cp:revision>
  <dcterms:created xsi:type="dcterms:W3CDTF">2017-11-27T22:56:00Z</dcterms:created>
  <dcterms:modified xsi:type="dcterms:W3CDTF">2017-11-27T23:16:00Z</dcterms:modified>
</cp:coreProperties>
</file>